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2B" w:rsidRDefault="00A275FA">
      <w:pPr>
        <w:rPr>
          <w:b/>
        </w:rPr>
      </w:pPr>
      <w:r w:rsidRPr="00A275FA">
        <w:rPr>
          <w:b/>
        </w:rPr>
        <w:t>Forensic Accounting Services We Have Provided:</w:t>
      </w:r>
    </w:p>
    <w:p w:rsidR="00A275FA" w:rsidRPr="00A275FA" w:rsidRDefault="00A275FA" w:rsidP="00A275FA">
      <w:pPr>
        <w:pStyle w:val="ListParagraph"/>
        <w:numPr>
          <w:ilvl w:val="0"/>
          <w:numId w:val="1"/>
        </w:numPr>
        <w:rPr>
          <w:b/>
        </w:rPr>
      </w:pPr>
      <w:r>
        <w:t>Provided proof of alibi through scheduling of documents</w:t>
      </w:r>
    </w:p>
    <w:p w:rsidR="00A275FA" w:rsidRPr="00A275FA" w:rsidRDefault="00A275FA" w:rsidP="00A275FA">
      <w:pPr>
        <w:pStyle w:val="ListParagraph"/>
        <w:numPr>
          <w:ilvl w:val="0"/>
          <w:numId w:val="1"/>
        </w:numPr>
        <w:rPr>
          <w:b/>
        </w:rPr>
      </w:pPr>
      <w:r>
        <w:t>Refuted financial motives</w:t>
      </w:r>
    </w:p>
    <w:p w:rsidR="00A275FA" w:rsidRPr="00A275FA" w:rsidRDefault="00A275FA" w:rsidP="00A275FA">
      <w:pPr>
        <w:pStyle w:val="ListParagraph"/>
        <w:numPr>
          <w:ilvl w:val="0"/>
          <w:numId w:val="1"/>
        </w:numPr>
        <w:rPr>
          <w:b/>
        </w:rPr>
      </w:pPr>
      <w:r>
        <w:t>Established financial relationships</w:t>
      </w:r>
    </w:p>
    <w:p w:rsidR="00A275FA" w:rsidRPr="00A275FA" w:rsidRDefault="00A275FA" w:rsidP="00A275FA">
      <w:pPr>
        <w:pStyle w:val="ListParagraph"/>
        <w:numPr>
          <w:ilvl w:val="0"/>
          <w:numId w:val="1"/>
        </w:numPr>
        <w:rPr>
          <w:b/>
        </w:rPr>
      </w:pPr>
      <w:r>
        <w:t>Verified or disproved embezzlement, fraud, and elder financial abuse charges</w:t>
      </w:r>
    </w:p>
    <w:p w:rsidR="00A275FA" w:rsidRPr="00A275FA" w:rsidRDefault="00A275FA" w:rsidP="00A275FA">
      <w:pPr>
        <w:pStyle w:val="ListParagraph"/>
        <w:numPr>
          <w:ilvl w:val="0"/>
          <w:numId w:val="1"/>
        </w:numPr>
        <w:rPr>
          <w:b/>
        </w:rPr>
      </w:pPr>
      <w:r>
        <w:t>Prepared simple factual presentation of complex monetary issues</w:t>
      </w:r>
    </w:p>
    <w:p w:rsidR="00A275FA" w:rsidRPr="00A275FA" w:rsidRDefault="00A275FA" w:rsidP="00A275FA">
      <w:pPr>
        <w:pStyle w:val="ListParagraph"/>
        <w:numPr>
          <w:ilvl w:val="0"/>
          <w:numId w:val="1"/>
        </w:numPr>
        <w:rPr>
          <w:b/>
        </w:rPr>
      </w:pPr>
      <w:r>
        <w:t>Summarized data, books, and records</w:t>
      </w:r>
    </w:p>
    <w:p w:rsidR="00A275FA" w:rsidRPr="00A275FA" w:rsidRDefault="00A275FA" w:rsidP="00A275FA">
      <w:pPr>
        <w:pStyle w:val="ListParagraph"/>
        <w:numPr>
          <w:ilvl w:val="0"/>
          <w:numId w:val="1"/>
        </w:numPr>
        <w:rPr>
          <w:b/>
        </w:rPr>
      </w:pPr>
      <w:r>
        <w:t>Flow charted tracing of funds</w:t>
      </w:r>
    </w:p>
    <w:p w:rsidR="00A275FA" w:rsidRPr="00A275FA" w:rsidRDefault="00A275FA" w:rsidP="00A275FA">
      <w:pPr>
        <w:pStyle w:val="ListParagraph"/>
        <w:numPr>
          <w:ilvl w:val="0"/>
          <w:numId w:val="1"/>
        </w:numPr>
        <w:rPr>
          <w:b/>
        </w:rPr>
      </w:pPr>
      <w:r>
        <w:t>Determined value amounts for dispute resolutions</w:t>
      </w:r>
    </w:p>
    <w:p w:rsidR="00A275FA" w:rsidRPr="00A275FA" w:rsidRDefault="00A275FA" w:rsidP="00A275FA">
      <w:pPr>
        <w:pStyle w:val="ListParagraph"/>
        <w:numPr>
          <w:ilvl w:val="0"/>
          <w:numId w:val="1"/>
        </w:numPr>
        <w:rPr>
          <w:b/>
        </w:rPr>
      </w:pPr>
      <w:r>
        <w:t>Income calculations for undisclosed income</w:t>
      </w:r>
    </w:p>
    <w:p w:rsidR="00A275FA" w:rsidRPr="00A275FA" w:rsidRDefault="00A275FA" w:rsidP="00A275FA">
      <w:pPr>
        <w:pStyle w:val="ListParagraph"/>
        <w:numPr>
          <w:ilvl w:val="0"/>
          <w:numId w:val="1"/>
        </w:numPr>
        <w:rPr>
          <w:b/>
        </w:rPr>
      </w:pPr>
      <w:r>
        <w:t>Calculated past due spousal support and community property values</w:t>
      </w:r>
    </w:p>
    <w:p w:rsidR="00A275FA" w:rsidRPr="00A275FA" w:rsidRDefault="00A275FA" w:rsidP="00A275FA">
      <w:pPr>
        <w:pStyle w:val="ListParagraph"/>
        <w:numPr>
          <w:ilvl w:val="0"/>
          <w:numId w:val="1"/>
        </w:numPr>
        <w:rPr>
          <w:b/>
        </w:rPr>
      </w:pPr>
      <w:r>
        <w:t>Determined income and net worth from undisclosed sources</w:t>
      </w:r>
    </w:p>
    <w:p w:rsidR="00A275FA" w:rsidRPr="00A275FA" w:rsidRDefault="00A275FA" w:rsidP="00A275FA">
      <w:pPr>
        <w:pStyle w:val="ListParagraph"/>
        <w:numPr>
          <w:ilvl w:val="0"/>
          <w:numId w:val="1"/>
        </w:numPr>
        <w:rPr>
          <w:b/>
        </w:rPr>
      </w:pPr>
      <w:r>
        <w:t>Separated assets with fiduciary duty issues</w:t>
      </w:r>
    </w:p>
    <w:p w:rsidR="00A275FA" w:rsidRPr="00A275FA" w:rsidRDefault="00A275FA" w:rsidP="00A275FA">
      <w:pPr>
        <w:pStyle w:val="ListParagraph"/>
        <w:numPr>
          <w:ilvl w:val="0"/>
          <w:numId w:val="1"/>
        </w:numPr>
        <w:rPr>
          <w:b/>
        </w:rPr>
      </w:pPr>
      <w:r>
        <w:t>Composed business valuation reports</w:t>
      </w:r>
    </w:p>
    <w:p w:rsidR="00A275FA" w:rsidRPr="00A275FA" w:rsidRDefault="00A275FA" w:rsidP="00A275FA">
      <w:pPr>
        <w:pStyle w:val="ListParagraph"/>
        <w:numPr>
          <w:ilvl w:val="0"/>
          <w:numId w:val="1"/>
        </w:numPr>
        <w:rPr>
          <w:b/>
        </w:rPr>
      </w:pPr>
      <w:r>
        <w:t>Uncovered hidden assets in acrimonious situations</w:t>
      </w:r>
    </w:p>
    <w:p w:rsidR="00A275FA" w:rsidRPr="00A275FA" w:rsidRDefault="00A275FA" w:rsidP="00A275FA">
      <w:pPr>
        <w:pStyle w:val="ListParagraph"/>
        <w:numPr>
          <w:ilvl w:val="0"/>
          <w:numId w:val="1"/>
        </w:numPr>
        <w:rPr>
          <w:b/>
        </w:rPr>
      </w:pPr>
      <w:r>
        <w:t>Simplified complex information for court exhibits</w:t>
      </w:r>
    </w:p>
    <w:p w:rsidR="00A275FA" w:rsidRDefault="00A275FA"/>
    <w:sectPr w:rsidR="00A275FA" w:rsidSect="00EC7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F3F5A"/>
    <w:multiLevelType w:val="hybridMultilevel"/>
    <w:tmpl w:val="5E9E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75FA"/>
    <w:rsid w:val="00012A05"/>
    <w:rsid w:val="00031A92"/>
    <w:rsid w:val="00034C03"/>
    <w:rsid w:val="000A44A6"/>
    <w:rsid w:val="000A7D16"/>
    <w:rsid w:val="000D6CBB"/>
    <w:rsid w:val="000E355A"/>
    <w:rsid w:val="000E41DD"/>
    <w:rsid w:val="00117C80"/>
    <w:rsid w:val="00125C55"/>
    <w:rsid w:val="001348A7"/>
    <w:rsid w:val="00136997"/>
    <w:rsid w:val="001622C2"/>
    <w:rsid w:val="001622E1"/>
    <w:rsid w:val="001812B7"/>
    <w:rsid w:val="00185131"/>
    <w:rsid w:val="001B531C"/>
    <w:rsid w:val="002004B0"/>
    <w:rsid w:val="00207E3C"/>
    <w:rsid w:val="002166BB"/>
    <w:rsid w:val="00231563"/>
    <w:rsid w:val="002679DC"/>
    <w:rsid w:val="0027789B"/>
    <w:rsid w:val="002D71ED"/>
    <w:rsid w:val="002F1715"/>
    <w:rsid w:val="002F51B5"/>
    <w:rsid w:val="0032345C"/>
    <w:rsid w:val="0034564D"/>
    <w:rsid w:val="00352CE5"/>
    <w:rsid w:val="003606F9"/>
    <w:rsid w:val="003803F0"/>
    <w:rsid w:val="003A33C7"/>
    <w:rsid w:val="0040174F"/>
    <w:rsid w:val="0040222A"/>
    <w:rsid w:val="00403439"/>
    <w:rsid w:val="00430A84"/>
    <w:rsid w:val="00493588"/>
    <w:rsid w:val="004A0DFA"/>
    <w:rsid w:val="004A6D5E"/>
    <w:rsid w:val="00522AB6"/>
    <w:rsid w:val="00526637"/>
    <w:rsid w:val="005532AE"/>
    <w:rsid w:val="005718C2"/>
    <w:rsid w:val="005735F9"/>
    <w:rsid w:val="005977E3"/>
    <w:rsid w:val="005D6B9C"/>
    <w:rsid w:val="005F6756"/>
    <w:rsid w:val="006162E4"/>
    <w:rsid w:val="00617D26"/>
    <w:rsid w:val="00622A9D"/>
    <w:rsid w:val="00624BB3"/>
    <w:rsid w:val="0062645F"/>
    <w:rsid w:val="0062664E"/>
    <w:rsid w:val="00632397"/>
    <w:rsid w:val="00640DC4"/>
    <w:rsid w:val="00650D8A"/>
    <w:rsid w:val="00663789"/>
    <w:rsid w:val="00686A0F"/>
    <w:rsid w:val="006A37C2"/>
    <w:rsid w:val="006C3C6F"/>
    <w:rsid w:val="006D2EA5"/>
    <w:rsid w:val="006E5731"/>
    <w:rsid w:val="006F2267"/>
    <w:rsid w:val="006F7793"/>
    <w:rsid w:val="00736AAA"/>
    <w:rsid w:val="00773797"/>
    <w:rsid w:val="00786891"/>
    <w:rsid w:val="007D269D"/>
    <w:rsid w:val="00804853"/>
    <w:rsid w:val="008113C2"/>
    <w:rsid w:val="00831780"/>
    <w:rsid w:val="00850086"/>
    <w:rsid w:val="00862A2F"/>
    <w:rsid w:val="008B3BE3"/>
    <w:rsid w:val="008B4E99"/>
    <w:rsid w:val="008D61C4"/>
    <w:rsid w:val="008E672C"/>
    <w:rsid w:val="008E719A"/>
    <w:rsid w:val="009002FC"/>
    <w:rsid w:val="00910797"/>
    <w:rsid w:val="00936EC4"/>
    <w:rsid w:val="00962AE6"/>
    <w:rsid w:val="00962E51"/>
    <w:rsid w:val="00984E3B"/>
    <w:rsid w:val="00A275FA"/>
    <w:rsid w:val="00A374C3"/>
    <w:rsid w:val="00A40B7A"/>
    <w:rsid w:val="00A41B69"/>
    <w:rsid w:val="00A46431"/>
    <w:rsid w:val="00A47CD8"/>
    <w:rsid w:val="00A5132F"/>
    <w:rsid w:val="00A53A5B"/>
    <w:rsid w:val="00A55CC2"/>
    <w:rsid w:val="00A602E5"/>
    <w:rsid w:val="00A83DE2"/>
    <w:rsid w:val="00AB48C3"/>
    <w:rsid w:val="00AB551D"/>
    <w:rsid w:val="00AC788B"/>
    <w:rsid w:val="00AC7B42"/>
    <w:rsid w:val="00AE5D37"/>
    <w:rsid w:val="00AF4AD7"/>
    <w:rsid w:val="00B030CC"/>
    <w:rsid w:val="00B03BD7"/>
    <w:rsid w:val="00B05580"/>
    <w:rsid w:val="00B33B6B"/>
    <w:rsid w:val="00B73680"/>
    <w:rsid w:val="00B8455A"/>
    <w:rsid w:val="00B86F97"/>
    <w:rsid w:val="00BB7B13"/>
    <w:rsid w:val="00BC147F"/>
    <w:rsid w:val="00BF0810"/>
    <w:rsid w:val="00C15588"/>
    <w:rsid w:val="00C313AC"/>
    <w:rsid w:val="00C544E7"/>
    <w:rsid w:val="00C80CEC"/>
    <w:rsid w:val="00C83457"/>
    <w:rsid w:val="00CB329D"/>
    <w:rsid w:val="00CE5F6A"/>
    <w:rsid w:val="00D02CF6"/>
    <w:rsid w:val="00D150C0"/>
    <w:rsid w:val="00D16A87"/>
    <w:rsid w:val="00D4231E"/>
    <w:rsid w:val="00D92360"/>
    <w:rsid w:val="00DA511F"/>
    <w:rsid w:val="00DC0B10"/>
    <w:rsid w:val="00DC67F7"/>
    <w:rsid w:val="00DD57BC"/>
    <w:rsid w:val="00DE6232"/>
    <w:rsid w:val="00DF322C"/>
    <w:rsid w:val="00E167AB"/>
    <w:rsid w:val="00E777DB"/>
    <w:rsid w:val="00E8799A"/>
    <w:rsid w:val="00E97FFD"/>
    <w:rsid w:val="00EB3EE5"/>
    <w:rsid w:val="00EC42E1"/>
    <w:rsid w:val="00EC782B"/>
    <w:rsid w:val="00EF7911"/>
    <w:rsid w:val="00F12F48"/>
    <w:rsid w:val="00F16874"/>
    <w:rsid w:val="00F52124"/>
    <w:rsid w:val="00F83F8C"/>
    <w:rsid w:val="00FA1B11"/>
    <w:rsid w:val="00FA2A27"/>
    <w:rsid w:val="00FB6863"/>
    <w:rsid w:val="00FD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5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</dc:creator>
  <cp:lastModifiedBy>Toi</cp:lastModifiedBy>
  <cp:revision>1</cp:revision>
  <dcterms:created xsi:type="dcterms:W3CDTF">2010-11-23T22:22:00Z</dcterms:created>
  <dcterms:modified xsi:type="dcterms:W3CDTF">2010-11-23T22:29:00Z</dcterms:modified>
</cp:coreProperties>
</file>